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3B9C" w14:textId="255A424A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223/2026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35/2026 - DISPOE SOBRE PROGRAMA DE CONSCIENTIZAÇÃO DA IMPORTÂNCIA DA HIGIENE DO CABELO INFANTIL E DA PROMOÇÃO DE CORTES DE CABELOS MASCULINOS E FEMININOS DAS CRIANÇAS DA REDE MUNICIPAL, E DA OUTRAS PROVIDÊNCIAS.</w:t>
      </w:r>
    </w:p>
    <w:p w14:paraId="7F258864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DEE516C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1AB69399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949159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3CF41B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118D1DD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037D09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84A31B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162BCF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Sexta-Feira, 8 de maio de 2026</w:t>
      </w:r>
      <w:r>
        <w:rPr>
          <w:sz w:val="28"/>
          <w:szCs w:val="28"/>
        </w:rPr>
        <w:t>.</w:t>
      </w:r>
    </w:p>
    <w:p w14:paraId="73F7DDA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FFBAD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B0B71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6C71B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52CE66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5FC4E7E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2358DDC" w14:textId="77777777" w:rsidR="002D2C5C" w:rsidRDefault="002D2C5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000B839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6A8247E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0B8CE20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6C8ABE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B77393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7DC038C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0E80EDA6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0329C057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54570" w14:textId="77777777" w:rsidR="00B4192C" w:rsidRDefault="00B4192C">
      <w:r>
        <w:separator/>
      </w:r>
    </w:p>
  </w:endnote>
  <w:endnote w:type="continuationSeparator" w:id="0">
    <w:p w14:paraId="1C487A5F" w14:textId="77777777" w:rsidR="00B4192C" w:rsidRDefault="00B4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8E4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83BB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3D6550E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6133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FF17" w14:textId="77777777" w:rsidR="00B4192C" w:rsidRDefault="00B4192C">
      <w:r>
        <w:separator/>
      </w:r>
    </w:p>
  </w:footnote>
  <w:footnote w:type="continuationSeparator" w:id="0">
    <w:p w14:paraId="295AF12D" w14:textId="77777777" w:rsidR="00B4192C" w:rsidRDefault="00B41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76EF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B6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161AA5C" wp14:editId="7AD185E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30BD4A0" wp14:editId="07E8DDF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1722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68B770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020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D6F2B7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8C5288" w:tentative="1">
      <w:start w:val="1"/>
      <w:numFmt w:val="lowerLetter"/>
      <w:lvlText w:val="%2."/>
      <w:lvlJc w:val="left"/>
      <w:pPr>
        <w:ind w:left="1440" w:hanging="360"/>
      </w:pPr>
    </w:lvl>
    <w:lvl w:ilvl="2" w:tplc="A52646A4" w:tentative="1">
      <w:start w:val="1"/>
      <w:numFmt w:val="lowerRoman"/>
      <w:lvlText w:val="%3."/>
      <w:lvlJc w:val="right"/>
      <w:pPr>
        <w:ind w:left="2160" w:hanging="180"/>
      </w:pPr>
    </w:lvl>
    <w:lvl w:ilvl="3" w:tplc="95CA12AC" w:tentative="1">
      <w:start w:val="1"/>
      <w:numFmt w:val="decimal"/>
      <w:lvlText w:val="%4."/>
      <w:lvlJc w:val="left"/>
      <w:pPr>
        <w:ind w:left="2880" w:hanging="360"/>
      </w:pPr>
    </w:lvl>
    <w:lvl w:ilvl="4" w:tplc="8F60C05E" w:tentative="1">
      <w:start w:val="1"/>
      <w:numFmt w:val="lowerLetter"/>
      <w:lvlText w:val="%5."/>
      <w:lvlJc w:val="left"/>
      <w:pPr>
        <w:ind w:left="3600" w:hanging="360"/>
      </w:pPr>
    </w:lvl>
    <w:lvl w:ilvl="5" w:tplc="54546AD6" w:tentative="1">
      <w:start w:val="1"/>
      <w:numFmt w:val="lowerRoman"/>
      <w:lvlText w:val="%6."/>
      <w:lvlJc w:val="right"/>
      <w:pPr>
        <w:ind w:left="4320" w:hanging="180"/>
      </w:pPr>
    </w:lvl>
    <w:lvl w:ilvl="6" w:tplc="15D00976" w:tentative="1">
      <w:start w:val="1"/>
      <w:numFmt w:val="decimal"/>
      <w:lvlText w:val="%7."/>
      <w:lvlJc w:val="left"/>
      <w:pPr>
        <w:ind w:left="5040" w:hanging="360"/>
      </w:pPr>
    </w:lvl>
    <w:lvl w:ilvl="7" w:tplc="5A68E03E" w:tentative="1">
      <w:start w:val="1"/>
      <w:numFmt w:val="lowerLetter"/>
      <w:lvlText w:val="%8."/>
      <w:lvlJc w:val="left"/>
      <w:pPr>
        <w:ind w:left="5760" w:hanging="360"/>
      </w:pPr>
    </w:lvl>
    <w:lvl w:ilvl="8" w:tplc="6548D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63768941">
    <w:abstractNumId w:val="1"/>
  </w:num>
  <w:num w:numId="2" w16cid:durableId="1624071908">
    <w:abstractNumId w:val="2"/>
  </w:num>
  <w:num w:numId="3" w16cid:durableId="146434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2C5C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B0ED2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4192C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900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2026-05-08T14:23:00Z</dcterms:modified>
</cp:coreProperties>
</file>