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04F" w:rsidRPr="00BA504F" w:rsidP="00E85B50" w14:paraId="781330A7" w14:textId="77777777">
      <w:pPr>
        <w:spacing w:after="160" w:line="259" w:lineRule="auto"/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133E7839" w14:textId="77777777">
      <w:pPr>
        <w:spacing w:after="160" w:line="259" w:lineRule="auto"/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5E96EF5B" w14:textId="77777777">
      <w:pPr>
        <w:spacing w:after="160" w:line="259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>Moção Nº 7/2026</w:t>
      </w:r>
    </w:p>
    <w:p w:rsidR="00BA504F" w:rsidRPr="00BA504F" w:rsidP="00E85B50" w14:paraId="5F696F4A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406839EE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3C117B70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7EF38B3F" w14:textId="77777777">
      <w:pPr>
        <w:ind w:right="425"/>
        <w:jc w:val="both"/>
        <w:rPr>
          <w:rFonts w:ascii="Trebuchet MS" w:hAnsi="Trebuchet MS"/>
          <w:b/>
          <w:bCs/>
          <w:sz w:val="24"/>
          <w:szCs w:val="24"/>
        </w:rPr>
      </w:pPr>
      <w:r w:rsidRPr="00BA504F">
        <w:rPr>
          <w:rFonts w:ascii="Trebuchet MS" w:hAnsi="Trebuchet MS"/>
          <w:b/>
          <w:bCs/>
          <w:sz w:val="24"/>
          <w:szCs w:val="24"/>
        </w:rPr>
        <w:t xml:space="preserve">MOÇÃO DE APLAUSOS À BANDA ARKANJOS, DA DIOCESE DE OSASCO, </w:t>
      </w:r>
    </w:p>
    <w:p w:rsidR="00BA504F" w:rsidRPr="00924A13" w:rsidP="00E85B50" w14:paraId="37A80616" w14:textId="446CE6AB">
      <w:pPr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b/>
          <w:bCs/>
          <w:sz w:val="24"/>
          <w:szCs w:val="24"/>
        </w:rPr>
        <w:t>COM DESTAQUE AOS ALUMINENSES DIOGO ROMÃO GOMES E DAIANE DINIZ.</w:t>
      </w:r>
    </w:p>
    <w:p w:rsidR="00BA504F" w:rsidRPr="00BA504F" w:rsidP="00E85B50" w14:paraId="175A66A7" w14:textId="77777777">
      <w:pPr>
        <w:ind w:left="2268" w:right="425"/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0220C00E" w14:textId="77777777">
      <w:pPr>
        <w:spacing w:line="360" w:lineRule="auto"/>
        <w:ind w:left="2126" w:right="425" w:hanging="2126"/>
        <w:jc w:val="both"/>
        <w:rPr>
          <w:rFonts w:ascii="Trebuchet MS" w:hAnsi="Trebuchet MS" w:cs="Times New Roman"/>
          <w:b/>
          <w:sz w:val="24"/>
          <w:szCs w:val="24"/>
        </w:rPr>
      </w:pPr>
      <w:r w:rsidRPr="00BA504F">
        <w:rPr>
          <w:rFonts w:ascii="Trebuchet MS" w:hAnsi="Trebuchet MS" w:cs="Times New Roman"/>
          <w:b/>
          <w:sz w:val="24"/>
          <w:szCs w:val="24"/>
        </w:rPr>
        <w:t xml:space="preserve"> </w:t>
      </w:r>
    </w:p>
    <w:p w:rsidR="00BA504F" w:rsidRPr="00BA504F" w:rsidP="00E85B50" w14:paraId="3D749315" w14:textId="77777777">
      <w:pPr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>Senhor Presidente,</w:t>
      </w:r>
    </w:p>
    <w:p w:rsidR="00BA504F" w:rsidP="00E85B50" w14:paraId="3C3B56BC" w14:textId="77777777">
      <w:pPr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>Senhores Vereadores,</w:t>
      </w:r>
    </w:p>
    <w:p w:rsidR="00BA504F" w:rsidRPr="00BA504F" w:rsidP="00E85B50" w14:paraId="2446F786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924A13" w:rsidP="00E85B50" w14:paraId="11345F2A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A Câmara Municipal de Alumínio, por iniciativa do Vereador Prof. </w:t>
      </w:r>
      <w:r w:rsidRPr="00924A13">
        <w:rPr>
          <w:rFonts w:ascii="Trebuchet MS" w:hAnsi="Trebuchet MS"/>
          <w:sz w:val="24"/>
          <w:szCs w:val="24"/>
        </w:rPr>
        <w:t>Jediel</w:t>
      </w:r>
      <w:r w:rsidRPr="00924A13">
        <w:rPr>
          <w:rFonts w:ascii="Trebuchet MS" w:hAnsi="Trebuchet MS"/>
          <w:sz w:val="24"/>
          <w:szCs w:val="24"/>
        </w:rPr>
        <w:t xml:space="preserve"> de Carvalho, manifesta, nos termos regimentais, </w:t>
      </w:r>
      <w:r w:rsidRPr="00924A13">
        <w:rPr>
          <w:rFonts w:ascii="Trebuchet MS" w:hAnsi="Trebuchet MS"/>
          <w:b/>
          <w:bCs/>
          <w:sz w:val="24"/>
          <w:szCs w:val="24"/>
        </w:rPr>
        <w:t>MOÇÃO DE APLAUSOS</w:t>
      </w:r>
      <w:r w:rsidRPr="00924A13">
        <w:rPr>
          <w:rFonts w:ascii="Trebuchet MS" w:hAnsi="Trebuchet MS"/>
          <w:sz w:val="24"/>
          <w:szCs w:val="24"/>
        </w:rPr>
        <w:t xml:space="preserve"> à </w:t>
      </w:r>
      <w:r w:rsidRPr="00924A13">
        <w:rPr>
          <w:rFonts w:ascii="Trebuchet MS" w:hAnsi="Trebuchet MS"/>
          <w:b/>
          <w:bCs/>
          <w:sz w:val="24"/>
          <w:szCs w:val="24"/>
        </w:rPr>
        <w:t xml:space="preserve">Banda </w:t>
      </w:r>
      <w:r w:rsidRPr="00924A13">
        <w:rPr>
          <w:rFonts w:ascii="Trebuchet MS" w:hAnsi="Trebuchet MS"/>
          <w:b/>
          <w:bCs/>
          <w:sz w:val="24"/>
          <w:szCs w:val="24"/>
        </w:rPr>
        <w:t>Arkanjos</w:t>
      </w:r>
      <w:r w:rsidRPr="00924A13">
        <w:rPr>
          <w:rFonts w:ascii="Trebuchet MS" w:hAnsi="Trebuchet MS"/>
          <w:sz w:val="24"/>
          <w:szCs w:val="24"/>
        </w:rPr>
        <w:t>, grupo de expressão artística e religiosa vinculado à Diocese de Osasco, em reconhecimento à relevante atuação na evangelização por meio da música, promovendo valores humanos, espirituais e sociais.</w:t>
      </w:r>
    </w:p>
    <w:p w:rsidR="00BA504F" w:rsidRPr="00924A13" w:rsidP="00E85B50" w14:paraId="213392E5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A Banda </w:t>
      </w:r>
      <w:r w:rsidRPr="00924A13">
        <w:rPr>
          <w:rFonts w:ascii="Trebuchet MS" w:hAnsi="Trebuchet MS"/>
          <w:sz w:val="24"/>
          <w:szCs w:val="24"/>
        </w:rPr>
        <w:t>Arkanjos</w:t>
      </w:r>
      <w:r w:rsidRPr="00924A13">
        <w:rPr>
          <w:rFonts w:ascii="Trebuchet MS" w:hAnsi="Trebuchet MS"/>
          <w:sz w:val="24"/>
          <w:szCs w:val="24"/>
        </w:rPr>
        <w:t xml:space="preserve"> tem se destacado no cenário religioso regional pela dedicação à música católica, participando de encontros, celebrações e eventos que fortalecem a fé, especialmente entre os jovens, contribuindo significativamente para a formação espiritual e cidadã da comunidade.</w:t>
      </w:r>
    </w:p>
    <w:p w:rsidR="00BA504F" w:rsidP="00E85B50" w14:paraId="52971D5A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>Por meio de suas apresentações, o grupo leva mensagens de esperança, amor, união e fé, utilizando a música como instrumento de transformação social, incentivando o bem comum e a vivência de valores cristãos.</w:t>
      </w:r>
    </w:p>
    <w:p w:rsidR="00416B2F" w:rsidP="00E85B50" w14:paraId="14E909F5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416B2F">
        <w:rPr>
          <w:rFonts w:ascii="Trebuchet MS" w:hAnsi="Trebuchet MS"/>
          <w:sz w:val="24"/>
          <w:szCs w:val="24"/>
        </w:rPr>
        <w:t xml:space="preserve">Destaca-se, ainda, o expressivo alcance obtido pelo grupo no meio digital, especialmente com a canção “Coração Novo”, lançada em outubro de 2025, que atualmente já se aproxima da marca de 3 milhões de visualizações na plataforma YouTube, evidenciando a relevância e o impacto da Banda </w:t>
      </w:r>
      <w:r w:rsidRPr="00416B2F">
        <w:rPr>
          <w:rFonts w:ascii="Trebuchet MS" w:hAnsi="Trebuchet MS"/>
          <w:sz w:val="24"/>
          <w:szCs w:val="24"/>
        </w:rPr>
        <w:t>Arkanjos</w:t>
      </w:r>
      <w:r w:rsidRPr="00416B2F">
        <w:rPr>
          <w:rFonts w:ascii="Trebuchet MS" w:hAnsi="Trebuchet MS"/>
          <w:sz w:val="24"/>
          <w:szCs w:val="24"/>
        </w:rPr>
        <w:t xml:space="preserve"> não apenas no âmbito local, mas também em escala ampliada, por meio da evangelização digital.</w:t>
      </w:r>
    </w:p>
    <w:p w:rsidR="001F695A" w:rsidRPr="00924A13" w:rsidP="00E85B50" w14:paraId="10F9A675" w14:textId="264A8BFC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1F695A">
        <w:rPr>
          <w:rFonts w:ascii="Trebuchet MS" w:hAnsi="Trebuchet MS"/>
          <w:sz w:val="24"/>
          <w:szCs w:val="24"/>
        </w:rPr>
        <w:t xml:space="preserve">Registra-se, ainda, que a Banda </w:t>
      </w:r>
      <w:r w:rsidRPr="001F695A">
        <w:rPr>
          <w:rFonts w:ascii="Trebuchet MS" w:hAnsi="Trebuchet MS"/>
          <w:sz w:val="24"/>
          <w:szCs w:val="24"/>
        </w:rPr>
        <w:t>Arkanjos</w:t>
      </w:r>
      <w:r w:rsidRPr="001F695A">
        <w:rPr>
          <w:rFonts w:ascii="Trebuchet MS" w:hAnsi="Trebuchet MS"/>
          <w:sz w:val="24"/>
          <w:szCs w:val="24"/>
        </w:rPr>
        <w:t xml:space="preserve"> foi fundada pelo senhor Francisco Cassimiro no ano de 1987, consolidando ao longo das décadas uma trajetória marcada pela fé, dedicação e compromisso com a evangelização por meio da música, sendo que, no ano de 2027, o grupo celebrará 40 anos de história, marco significativo que evidencia sua relevância, continuidade e contribuição para a vida religiosa e cultural da comunidade.</w:t>
      </w:r>
    </w:p>
    <w:p w:rsidR="00416B2F" w:rsidP="00E85B50" w14:paraId="3EB28DFC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924A13" w:rsidP="00E85B50" w14:paraId="0A4DEE73" w14:textId="46D6EF99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Nesta homenagem, destacamos com especial reconhecimento os </w:t>
      </w:r>
      <w:r w:rsidRPr="00924A13">
        <w:rPr>
          <w:rFonts w:ascii="Trebuchet MS" w:hAnsi="Trebuchet MS"/>
          <w:sz w:val="24"/>
          <w:szCs w:val="24"/>
        </w:rPr>
        <w:t>aluminenses</w:t>
      </w:r>
      <w:r w:rsidRPr="00924A13">
        <w:rPr>
          <w:rFonts w:ascii="Trebuchet MS" w:hAnsi="Trebuchet MS"/>
          <w:sz w:val="24"/>
          <w:szCs w:val="24"/>
        </w:rPr>
        <w:t xml:space="preserve"> </w:t>
      </w:r>
      <w:r w:rsidRPr="00924A13">
        <w:rPr>
          <w:rFonts w:ascii="Trebuchet MS" w:hAnsi="Trebuchet MS"/>
          <w:b/>
          <w:bCs/>
          <w:sz w:val="24"/>
          <w:szCs w:val="24"/>
        </w:rPr>
        <w:t>Diogo Romão Gomes</w:t>
      </w:r>
      <w:r w:rsidRPr="00924A13">
        <w:rPr>
          <w:rFonts w:ascii="Trebuchet MS" w:hAnsi="Trebuchet MS"/>
          <w:sz w:val="24"/>
          <w:szCs w:val="24"/>
        </w:rPr>
        <w:t xml:space="preserve">, integrante da banda e responsável pela execução instrumental como guitarrista, e sua esposa, </w:t>
      </w:r>
      <w:r w:rsidRPr="00924A13">
        <w:rPr>
          <w:rFonts w:ascii="Trebuchet MS" w:hAnsi="Trebuchet MS"/>
          <w:b/>
          <w:bCs/>
          <w:sz w:val="24"/>
          <w:szCs w:val="24"/>
        </w:rPr>
        <w:t>Daiane Diniz Romão</w:t>
      </w:r>
      <w:r w:rsidRPr="00924A13">
        <w:rPr>
          <w:rFonts w:ascii="Trebuchet MS" w:hAnsi="Trebuchet MS"/>
          <w:sz w:val="24"/>
          <w:szCs w:val="24"/>
        </w:rPr>
        <w:t>,</w:t>
      </w:r>
      <w:r w:rsidR="00A16625">
        <w:rPr>
          <w:rFonts w:ascii="Trebuchet MS" w:hAnsi="Trebuchet MS"/>
          <w:sz w:val="24"/>
          <w:szCs w:val="24"/>
        </w:rPr>
        <w:t xml:space="preserve"> cantora,</w:t>
      </w:r>
      <w:r w:rsidRPr="00924A13">
        <w:rPr>
          <w:rFonts w:ascii="Trebuchet MS" w:hAnsi="Trebuchet MS"/>
          <w:sz w:val="24"/>
          <w:szCs w:val="24"/>
        </w:rPr>
        <w:t xml:space="preserve"> que, com dedicação e compromisso, também contribui para a missão evangelizadora do grupo.</w:t>
      </w:r>
    </w:p>
    <w:p w:rsidR="00BA504F" w:rsidP="00E85B50" w14:paraId="6AC162B4" w14:textId="05F9DFFB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O talento, a dedicação e o envolvimento do casal elevam o nome do município de Alumínio, sendo motivo de orgulho para toda a comunidade </w:t>
      </w:r>
      <w:r w:rsidRPr="00924A13">
        <w:rPr>
          <w:rFonts w:ascii="Trebuchet MS" w:hAnsi="Trebuchet MS"/>
          <w:sz w:val="24"/>
          <w:szCs w:val="24"/>
        </w:rPr>
        <w:t>aluminense</w:t>
      </w:r>
      <w:r w:rsidRPr="00924A13">
        <w:rPr>
          <w:rFonts w:ascii="Trebuchet MS" w:hAnsi="Trebuchet MS"/>
          <w:sz w:val="24"/>
          <w:szCs w:val="24"/>
        </w:rPr>
        <w:t>, que se vê representada por cidadãos que levam sua fé e cultura além dos limites da cidade.</w:t>
      </w:r>
    </w:p>
    <w:p w:rsidR="009B5B2B" w:rsidP="00E85B50" w14:paraId="2BD262B7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B5B2B">
        <w:rPr>
          <w:rFonts w:ascii="Trebuchet MS" w:hAnsi="Trebuchet MS"/>
          <w:sz w:val="24"/>
          <w:szCs w:val="24"/>
        </w:rPr>
        <w:t xml:space="preserve">Que esta Moção de Aplausos seja encaminhada a todos os integrantes da Banda </w:t>
      </w:r>
      <w:r w:rsidRPr="009B5B2B">
        <w:rPr>
          <w:rFonts w:ascii="Trebuchet MS" w:hAnsi="Trebuchet MS"/>
          <w:sz w:val="24"/>
          <w:szCs w:val="24"/>
        </w:rPr>
        <w:t>Arkanjos</w:t>
      </w:r>
      <w:r w:rsidRPr="009B5B2B">
        <w:rPr>
          <w:rFonts w:ascii="Trebuchet MS" w:hAnsi="Trebuchet MS"/>
          <w:sz w:val="24"/>
          <w:szCs w:val="24"/>
        </w:rPr>
        <w:t>, como forma de reconhecimento coletivo pelo trabalho desenvolvido, bem como à Diocese de Osasco, à Paróquia São Francisco de Paula e Virgem Santa Luzia, da cidade de Alumínio, estendendo-se, ainda, com especial agradecimento ao Padre Mario Sartori, pelo incentivo, apoio e contribuição para o lançamento e a divulgação da canção “Coração Novo”, a qual já se aproxima da marca de 3 milhões de visualizações na plataforma YouTube, evidenciando seu expressivo alcance e repercussão, e, de modo especial, ao Frei Gilson, por levar as canções da banda a lugares onde muitas vezes o grupo não consegue estar, ampliando, assim, o alcance da evangelização por meio da música e da ação pastoral.</w:t>
      </w:r>
    </w:p>
    <w:p w:rsidR="00BA504F" w:rsidRPr="00924A13" w:rsidP="00E85B50" w14:paraId="17F484AF" w14:textId="405C310C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Diante do exposto, esta Casa de Leis rende justa homenagem à Banda </w:t>
      </w:r>
      <w:r w:rsidRPr="00924A13">
        <w:rPr>
          <w:rFonts w:ascii="Trebuchet MS" w:hAnsi="Trebuchet MS"/>
          <w:sz w:val="24"/>
          <w:szCs w:val="24"/>
        </w:rPr>
        <w:t>Arkanjos</w:t>
      </w:r>
      <w:r w:rsidRPr="00924A13">
        <w:rPr>
          <w:rFonts w:ascii="Trebuchet MS" w:hAnsi="Trebuchet MS"/>
          <w:sz w:val="24"/>
          <w:szCs w:val="24"/>
        </w:rPr>
        <w:t xml:space="preserve">, bem como aos </w:t>
      </w:r>
      <w:r w:rsidRPr="00924A13">
        <w:rPr>
          <w:rFonts w:ascii="Trebuchet MS" w:hAnsi="Trebuchet MS"/>
          <w:sz w:val="24"/>
          <w:szCs w:val="24"/>
        </w:rPr>
        <w:t>aluminenses</w:t>
      </w:r>
      <w:r w:rsidRPr="00924A13">
        <w:rPr>
          <w:rFonts w:ascii="Trebuchet MS" w:hAnsi="Trebuchet MS"/>
          <w:sz w:val="24"/>
          <w:szCs w:val="24"/>
        </w:rPr>
        <w:t xml:space="preserve"> acima mencionados, pelo relevante trabalho desenvolvido, desejando-lhes contínuo sucesso em sua missão de evangelizar e transformar vidas por meio da </w:t>
      </w:r>
      <w:r w:rsidR="00E85B50">
        <w:rPr>
          <w:rFonts w:ascii="Trebuchet MS" w:hAnsi="Trebuchet MS"/>
          <w:sz w:val="24"/>
          <w:szCs w:val="24"/>
        </w:rPr>
        <w:t>dessa arte</w:t>
      </w:r>
      <w:r w:rsidRPr="00924A13">
        <w:rPr>
          <w:rFonts w:ascii="Trebuchet MS" w:hAnsi="Trebuchet MS"/>
          <w:sz w:val="24"/>
          <w:szCs w:val="24"/>
        </w:rPr>
        <w:t>.</w:t>
      </w:r>
    </w:p>
    <w:p w:rsidR="00BA504F" w:rsidRPr="00BA504F" w:rsidP="00E85B50" w14:paraId="1A92F9A1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3ABD03EE" w14:textId="3897FDA7">
      <w:pPr>
        <w:ind w:right="425"/>
        <w:jc w:val="center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 xml:space="preserve">Sala das Sessões, “Plenário Vereador Orlando Silva”, </w:t>
      </w:r>
      <w:r w:rsidR="00E85B50">
        <w:rPr>
          <w:rFonts w:ascii="Trebuchet MS" w:hAnsi="Trebuchet MS"/>
          <w:sz w:val="24"/>
          <w:szCs w:val="24"/>
        </w:rPr>
        <w:t>06</w:t>
      </w:r>
      <w:r w:rsidRPr="00BA504F">
        <w:rPr>
          <w:rFonts w:ascii="Trebuchet MS" w:hAnsi="Trebuchet MS"/>
          <w:sz w:val="24"/>
          <w:szCs w:val="24"/>
        </w:rPr>
        <w:t xml:space="preserve"> de </w:t>
      </w:r>
      <w:r w:rsidR="00E85B50">
        <w:rPr>
          <w:rFonts w:ascii="Trebuchet MS" w:hAnsi="Trebuchet MS"/>
          <w:sz w:val="24"/>
          <w:szCs w:val="24"/>
        </w:rPr>
        <w:t>abril d</w:t>
      </w:r>
      <w:r w:rsidRPr="00BA504F">
        <w:rPr>
          <w:rFonts w:ascii="Trebuchet MS" w:hAnsi="Trebuchet MS"/>
          <w:sz w:val="24"/>
          <w:szCs w:val="24"/>
        </w:rPr>
        <w:t>e 2026.</w:t>
      </w:r>
    </w:p>
    <w:p w:rsidR="00BA504F" w:rsidRPr="00BA504F" w:rsidP="00E85B50" w14:paraId="004C892C" w14:textId="77777777">
      <w:pPr>
        <w:spacing w:line="360" w:lineRule="auto"/>
        <w:ind w:right="425"/>
        <w:jc w:val="both"/>
        <w:rPr>
          <w:rFonts w:ascii="Trebuchet MS" w:hAnsi="Trebuchet MS" w:cs="Times New Roman"/>
          <w:sz w:val="24"/>
          <w:szCs w:val="24"/>
        </w:rPr>
      </w:pPr>
    </w:p>
    <w:p w:rsidR="00BA504F" w:rsidRPr="00BA504F" w:rsidP="00E85B50" w14:paraId="41853BCB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 xml:space="preserve">Prof. </w:t>
      </w:r>
      <w:r w:rsidRPr="00BA504F">
        <w:rPr>
          <w:rFonts w:ascii="Trebuchet MS" w:hAnsi="Trebuchet MS" w:cs="Times New Roman"/>
          <w:b/>
          <w:bCs/>
          <w:sz w:val="24"/>
          <w:szCs w:val="24"/>
        </w:rPr>
        <w:t>Jediel</w:t>
      </w:r>
      <w:r w:rsidRPr="00BA504F">
        <w:rPr>
          <w:rFonts w:ascii="Trebuchet MS" w:hAnsi="Trebuchet MS" w:cs="Times New Roman"/>
          <w:b/>
          <w:bCs/>
          <w:sz w:val="24"/>
          <w:szCs w:val="24"/>
        </w:rPr>
        <w:t xml:space="preserve"> de Carvalho</w:t>
      </w:r>
    </w:p>
    <w:p w:rsidR="00BA504F" w:rsidRPr="00BA504F" w:rsidP="00E85B50" w14:paraId="2F53A967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:rsidR="00BA504F" w:rsidRPr="00BA504F" w:rsidP="00E85B50" w14:paraId="16DACABE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62A09B63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Sislene</w:t>
      </w:r>
    </w:p>
    <w:p w:rsidR="00BA504F" w:rsidRPr="00BA504F" w:rsidP="00E85B50" w14:paraId="4675FFED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vereadora</w:t>
      </w:r>
    </w:p>
    <w:p w:rsidR="00BA504F" w:rsidRPr="00BA504F" w:rsidP="00E85B50" w14:paraId="37E81492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145AD56A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Sadrak</w:t>
      </w:r>
      <w:r w:rsidRPr="00BA504F">
        <w:rPr>
          <w:rFonts w:ascii="Trebuchet MS" w:hAnsi="Trebuchet MS" w:cs="Times New Roman"/>
          <w:b/>
          <w:bCs/>
          <w:sz w:val="24"/>
          <w:szCs w:val="24"/>
        </w:rPr>
        <w:t xml:space="preserve"> Ferreira</w:t>
      </w:r>
    </w:p>
    <w:p w:rsidR="00BA504F" w:rsidRPr="00BA504F" w:rsidP="00E85B50" w14:paraId="7BBA0D4F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:rsidR="00BA504F" w:rsidRPr="00BA504F" w:rsidP="00E85B50" w14:paraId="424D4AF2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2A410A65" w14:textId="39EAB37B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Ra</w:t>
      </w:r>
      <w:r w:rsidR="00E85B50">
        <w:rPr>
          <w:rFonts w:ascii="Trebuchet MS" w:hAnsi="Trebuchet MS" w:cs="Times New Roman"/>
          <w:b/>
          <w:bCs/>
          <w:sz w:val="24"/>
          <w:szCs w:val="24"/>
        </w:rPr>
        <w:t>i</w:t>
      </w:r>
      <w:r w:rsidRPr="00BA504F">
        <w:rPr>
          <w:rFonts w:ascii="Trebuchet MS" w:hAnsi="Trebuchet MS" w:cs="Times New Roman"/>
          <w:b/>
          <w:bCs/>
          <w:sz w:val="24"/>
          <w:szCs w:val="24"/>
        </w:rPr>
        <w:t>mundo Azevedo</w:t>
      </w:r>
    </w:p>
    <w:p w:rsidR="00BA504F" w:rsidRPr="00BA504F" w:rsidP="00E85B50" w14:paraId="1C388E6C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:rsidR="00BA504F" w:rsidRPr="00BA504F" w:rsidP="00E85B50" w14:paraId="40BC94E2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36419365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 xml:space="preserve">Léo </w:t>
      </w:r>
      <w:r w:rsidRPr="00BA504F">
        <w:rPr>
          <w:rFonts w:ascii="Trebuchet MS" w:hAnsi="Trebuchet MS" w:cs="Times New Roman"/>
          <w:b/>
          <w:bCs/>
          <w:sz w:val="24"/>
          <w:szCs w:val="24"/>
        </w:rPr>
        <w:t>Pistila</w:t>
      </w:r>
    </w:p>
    <w:p w:rsidR="00BA504F" w:rsidRPr="00BA504F" w:rsidP="00416B2F" w14:paraId="12AC396D" w14:textId="62FDC85F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sectPr w:rsidSect="00BA504F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04F" w:rsidP="004C3076" w14:paraId="79FCCC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BA504F" w:rsidP="004C3076" w14:paraId="7239451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04F" w:rsidP="001F7E0D" w14:paraId="461C3B0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73095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BA504F" w14:paraId="4410C0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4F"/>
    <w:rsid w:val="00165A35"/>
    <w:rsid w:val="001F695A"/>
    <w:rsid w:val="001F7E0D"/>
    <w:rsid w:val="002418E5"/>
    <w:rsid w:val="00416B2F"/>
    <w:rsid w:val="004C3076"/>
    <w:rsid w:val="007E41E8"/>
    <w:rsid w:val="008B124B"/>
    <w:rsid w:val="00924A13"/>
    <w:rsid w:val="009B5B2B"/>
    <w:rsid w:val="00A16625"/>
    <w:rsid w:val="00BA504F"/>
    <w:rsid w:val="00BD50B6"/>
    <w:rsid w:val="00C12204"/>
    <w:rsid w:val="00E85B50"/>
    <w:rsid w:val="00F31F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7579E1-C31F-45B8-A82D-A28FDF41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4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A50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A50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A50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A50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A50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A50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A50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A50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A50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A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A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A5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A50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A50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A50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A50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A50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A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A5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A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A50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A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A50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A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0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5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A5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0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BA50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A504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A50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A504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 Moutinho</cp:lastModifiedBy>
  <cp:revision>8</cp:revision>
  <dcterms:created xsi:type="dcterms:W3CDTF">2026-04-06T17:53:00Z</dcterms:created>
  <dcterms:modified xsi:type="dcterms:W3CDTF">2026-04-29T18:45:00Z</dcterms:modified>
</cp:coreProperties>
</file>