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41CA" w:rsidP="0017579E" w14:paraId="2EEB480B" w14:textId="7ADBBF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23/2026 ao Projeto de Lei Nº 8/2026</w:t>
      </w:r>
    </w:p>
    <w:p w:rsidR="00083AB7" w:rsidRPr="00BD653E" w:rsidP="0017579E" w14:paraId="38846840" w14:textId="40FC6CEB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4AA03EB5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00928F55" w14:textId="54A17DD3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115285">
        <w:rPr>
          <w:rFonts w:ascii="Arial" w:hAnsi="Arial" w:cs="Arial"/>
          <w:b/>
          <w:bCs/>
        </w:rPr>
        <w:t xml:space="preserve">S </w:t>
      </w:r>
      <w:r w:rsidR="008C64C9">
        <w:rPr>
          <w:rFonts w:ascii="Arial" w:hAnsi="Arial" w:cs="Arial"/>
          <w:b/>
          <w:bCs/>
        </w:rPr>
        <w:t>INCISOS III, XI E XIII</w:t>
      </w:r>
      <w:r w:rsidR="00115285">
        <w:rPr>
          <w:rFonts w:ascii="Arial" w:hAnsi="Arial" w:cs="Arial"/>
          <w:b/>
          <w:bCs/>
        </w:rPr>
        <w:t xml:space="preserve"> DO ARTIGO </w:t>
      </w:r>
      <w:r w:rsidR="008C64C9">
        <w:rPr>
          <w:rFonts w:ascii="Arial" w:hAnsi="Arial" w:cs="Arial"/>
          <w:b/>
          <w:bCs/>
        </w:rPr>
        <w:t>10</w:t>
      </w:r>
      <w:r w:rsidR="00115285">
        <w:rPr>
          <w:rFonts w:ascii="Arial" w:hAnsi="Arial" w:cs="Arial"/>
          <w:b/>
          <w:bCs/>
        </w:rPr>
        <w:t xml:space="preserve"> </w:t>
      </w:r>
      <w:r w:rsidR="003A4B22">
        <w:rPr>
          <w:rFonts w:ascii="Arial" w:hAnsi="Arial" w:cs="Arial"/>
          <w:b/>
          <w:bCs/>
        </w:rPr>
        <w:t>DO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119160BC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79EE896D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4F1B1554" w14:textId="49B1D35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3A4B22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s </w:t>
      </w:r>
      <w:r w:rsidR="002E41BF">
        <w:rPr>
          <w:rFonts w:ascii="Arial" w:hAnsi="Arial" w:cs="Arial"/>
        </w:rPr>
        <w:t>Incisos III</w:t>
      </w:r>
      <w:r w:rsidR="008C64C9">
        <w:rPr>
          <w:rFonts w:ascii="Arial" w:hAnsi="Arial" w:cs="Arial"/>
        </w:rPr>
        <w:t xml:space="preserve">, XI e XIII </w:t>
      </w:r>
      <w:r w:rsidR="00115285">
        <w:rPr>
          <w:rFonts w:ascii="Arial" w:hAnsi="Arial" w:cs="Arial"/>
        </w:rPr>
        <w:t>do</w:t>
      </w:r>
      <w:r w:rsidR="00BB2D0F">
        <w:rPr>
          <w:rFonts w:ascii="Arial" w:hAnsi="Arial" w:cs="Arial"/>
        </w:rPr>
        <w:t xml:space="preserve"> Artigo </w:t>
      </w:r>
      <w:r w:rsidR="008C64C9">
        <w:rPr>
          <w:rFonts w:ascii="Arial" w:hAnsi="Arial" w:cs="Arial"/>
        </w:rPr>
        <w:t>10</w:t>
      </w:r>
      <w:r w:rsidR="00BB2D0F">
        <w:rPr>
          <w:rFonts w:ascii="Arial" w:hAnsi="Arial" w:cs="Arial"/>
        </w:rPr>
        <w:t xml:space="preserve">, </w:t>
      </w:r>
      <w:r w:rsidR="008C64C9">
        <w:rPr>
          <w:rFonts w:ascii="Arial" w:hAnsi="Arial" w:cs="Arial"/>
        </w:rPr>
        <w:t xml:space="preserve">do </w:t>
      </w:r>
      <w:r w:rsidR="003A4B22">
        <w:rPr>
          <w:rFonts w:ascii="Arial" w:hAnsi="Arial" w:cs="Arial"/>
        </w:rPr>
        <w:t>Projeto de Lei 08/2026</w:t>
      </w:r>
      <w:r>
        <w:rPr>
          <w:rFonts w:ascii="Arial" w:hAnsi="Arial" w:cs="Arial"/>
        </w:rPr>
        <w:t>:</w:t>
      </w:r>
    </w:p>
    <w:p w:rsidR="00BD653E" w:rsidRPr="003A4B22" w:rsidP="00BD653E" w14:paraId="5D0E25BC" w14:textId="18F17E38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1152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E41BF">
        <w:rPr>
          <w:rFonts w:ascii="Arial" w:hAnsi="Arial" w:cs="Arial"/>
        </w:rPr>
        <w:t>Incisos III, XI e XII</w:t>
      </w:r>
      <w:r w:rsidR="008C64C9">
        <w:rPr>
          <w:rFonts w:ascii="Arial" w:hAnsi="Arial" w:cs="Arial"/>
        </w:rPr>
        <w:t>I</w:t>
      </w:r>
      <w:r w:rsidR="00115285">
        <w:rPr>
          <w:rFonts w:ascii="Arial" w:hAnsi="Arial" w:cs="Arial"/>
        </w:rPr>
        <w:t xml:space="preserve"> do Artigo </w:t>
      </w:r>
      <w:r w:rsidR="002E41BF">
        <w:rPr>
          <w:rFonts w:ascii="Arial" w:hAnsi="Arial" w:cs="Arial"/>
        </w:rPr>
        <w:t>10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>passa</w:t>
      </w:r>
      <w:r w:rsidR="00115285">
        <w:rPr>
          <w:rFonts w:ascii="Arial" w:hAnsi="Arial" w:cs="Arial"/>
        </w:rPr>
        <w:t>m</w:t>
      </w:r>
      <w:r w:rsidR="00BB2D0F">
        <w:rPr>
          <w:rFonts w:ascii="Arial" w:hAnsi="Arial" w:cs="Arial"/>
        </w:rPr>
        <w:t xml:space="preserve">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2E41BF">
        <w:rPr>
          <w:rFonts w:ascii="Arial" w:hAnsi="Arial" w:cs="Arial"/>
        </w:rPr>
        <w:t>, renumerado</w:t>
      </w:r>
      <w:r w:rsidR="008C64C9">
        <w:rPr>
          <w:rFonts w:ascii="Arial" w:hAnsi="Arial" w:cs="Arial"/>
        </w:rPr>
        <w:t>s</w:t>
      </w:r>
      <w:r w:rsidR="002E41BF">
        <w:rPr>
          <w:rFonts w:ascii="Arial" w:hAnsi="Arial" w:cs="Arial"/>
        </w:rPr>
        <w:t xml:space="preserve"> os demais ante a exclusão dos Incisos XVI e XVII</w:t>
      </w:r>
      <w:r w:rsidR="00B66CFD">
        <w:rPr>
          <w:rFonts w:ascii="Arial" w:hAnsi="Arial" w:cs="Arial"/>
        </w:rPr>
        <w:t>:</w:t>
      </w:r>
    </w:p>
    <w:p w:rsidR="002E41BF" w:rsidP="002E41BF" w14:paraId="02CA7E8F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>“</w:t>
      </w:r>
      <w:bookmarkEnd w:id="0"/>
      <w:r>
        <w:rPr>
          <w:rFonts w:ascii="Arial" w:hAnsi="Arial" w:cs="Arial"/>
          <w:bCs/>
          <w:color w:val="000000" w:themeColor="text1"/>
        </w:rPr>
        <w:t>Art. 10....</w:t>
      </w:r>
    </w:p>
    <w:p w:rsidR="002E41BF" w:rsidP="002E41BF" w14:paraId="3818E188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–...;</w:t>
      </w:r>
    </w:p>
    <w:p w:rsidR="008C41CA" w:rsidP="002E41BF" w14:paraId="7ED82AAA" w14:textId="7C6807A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2E41BF" w:rsidP="002E41BF" w14:paraId="2D91025D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III – Departamento Municipal de Administração, </w:t>
      </w:r>
      <w:r w:rsidRPr="004449A3">
        <w:rPr>
          <w:rFonts w:ascii="Arial" w:hAnsi="Arial" w:cs="Arial"/>
          <w:b/>
          <w:bCs/>
          <w:color w:val="000000" w:themeColor="text1"/>
        </w:rPr>
        <w:t>Segurança Patrimonial e Defesa Civil</w:t>
      </w:r>
      <w:r>
        <w:rPr>
          <w:rFonts w:ascii="Arial" w:hAnsi="Arial" w:cs="Arial"/>
          <w:color w:val="000000" w:themeColor="text1"/>
        </w:rPr>
        <w:t>;</w:t>
      </w:r>
    </w:p>
    <w:p w:rsidR="002E41BF" w:rsidP="002E41BF" w14:paraId="2F14691A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2E41BF" w:rsidP="002E41BF" w14:paraId="3D10D094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XI – Departamento Municipal de Governo e Comunicação </w:t>
      </w:r>
      <w:r w:rsidRPr="004449A3">
        <w:rPr>
          <w:rFonts w:ascii="Arial" w:hAnsi="Arial" w:cs="Arial"/>
          <w:b/>
          <w:bCs/>
          <w:color w:val="000000" w:themeColor="text1"/>
        </w:rPr>
        <w:t>Institucional</w:t>
      </w:r>
      <w:r>
        <w:rPr>
          <w:rFonts w:ascii="Arial" w:hAnsi="Arial" w:cs="Arial"/>
          <w:color w:val="000000" w:themeColor="text1"/>
        </w:rPr>
        <w:t>;</w:t>
      </w:r>
    </w:p>
    <w:p w:rsidR="002E41BF" w:rsidP="002E41BF" w14:paraId="491E9834" w14:textId="7777777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2E41BF" w:rsidRPr="006857D2" w:rsidP="002E41BF" w14:paraId="35C1E5F2" w14:textId="77777777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XIII – Departamento Municipal de Obras, Serviços Públicos, </w:t>
      </w:r>
      <w:r w:rsidRPr="006857D2">
        <w:rPr>
          <w:rFonts w:ascii="Arial" w:hAnsi="Arial" w:cs="Arial"/>
          <w:b/>
          <w:bCs/>
          <w:color w:val="000000" w:themeColor="text1"/>
        </w:rPr>
        <w:t>Transporte e Trânsito;</w:t>
      </w:r>
    </w:p>
    <w:p w:rsidR="002E41BF" w:rsidP="002E41BF" w14:paraId="6A9F53B2" w14:textId="4908AB5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115285" w:rsidP="00B66CFD" w14:paraId="1F342C32" w14:textId="48ACE85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XVI – (EXCLUÍDO);</w:t>
      </w:r>
    </w:p>
    <w:p w:rsidR="00115285" w:rsidRPr="008C64C9" w:rsidP="00B66CFD" w14:paraId="2F903AD4" w14:textId="521D702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8C64C9">
        <w:rPr>
          <w:rFonts w:ascii="Arial" w:hAnsi="Arial" w:cs="Arial"/>
          <w:color w:val="000000" w:themeColor="text1"/>
        </w:rPr>
        <w:t>XV</w:t>
      </w:r>
      <w:r>
        <w:rPr>
          <w:rFonts w:ascii="Arial" w:hAnsi="Arial" w:cs="Arial"/>
          <w:color w:val="000000" w:themeColor="text1"/>
        </w:rPr>
        <w:t>II – (EXCLUÍDO).”</w:t>
      </w:r>
    </w:p>
    <w:p w:rsidR="008C41CA" w:rsidP="008C41CA" w14:paraId="362E61C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8C41CA" w:rsidRPr="008C41CA" w:rsidP="008C41CA" w14:paraId="741B3180" w14:textId="435F32D8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8C41CA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8C41CA" w:rsidRPr="008C41CA" w:rsidP="008C41CA" w14:paraId="5246E7D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8C41CA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8C41CA" w:rsidRPr="008C41CA" w:rsidP="008C41CA" w14:paraId="05393C7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8C41CA">
        <w:rPr>
          <w:rFonts w:ascii="Arial" w:hAnsi="Arial" w:cs="Arial"/>
          <w:b/>
          <w:bCs/>
          <w:color w:val="000000" w:themeColor="text1"/>
        </w:rPr>
        <w:tab/>
      </w:r>
      <w:r w:rsidRPr="008C41CA">
        <w:rPr>
          <w:rFonts w:ascii="Arial" w:hAnsi="Arial" w:cs="Arial"/>
          <w:b/>
          <w:bCs/>
          <w:color w:val="000000" w:themeColor="text1"/>
        </w:rPr>
        <w:tab/>
      </w:r>
      <w:r w:rsidRPr="008C41CA">
        <w:rPr>
          <w:rFonts w:ascii="Arial" w:hAnsi="Arial" w:cs="Arial"/>
          <w:b/>
          <w:bCs/>
          <w:color w:val="000000" w:themeColor="text1"/>
        </w:rPr>
        <w:tab/>
      </w:r>
      <w:r w:rsidRPr="008C41CA">
        <w:rPr>
          <w:rFonts w:ascii="Arial" w:hAnsi="Arial" w:cs="Arial"/>
          <w:b/>
          <w:bCs/>
          <w:color w:val="000000" w:themeColor="text1"/>
        </w:rPr>
        <w:tab/>
      </w:r>
      <w:r w:rsidRPr="008C41CA">
        <w:rPr>
          <w:rFonts w:ascii="Arial" w:hAnsi="Arial" w:cs="Arial"/>
          <w:b/>
          <w:bCs/>
          <w:color w:val="000000" w:themeColor="text1"/>
        </w:rPr>
        <w:tab/>
      </w:r>
    </w:p>
    <w:p w:rsidR="007D6679" w:rsidP="00B66CFD" w14:paraId="4B2DA77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317F436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7A49637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C7A9E88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C64C9" w:rsidP="0086491E" w14:paraId="585BDFE3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7A77B863" w14:textId="41B503B4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86491E" w:rsidP="002E41BF" w14:paraId="5DE9B416" w14:textId="4658E9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Duas Diretorias foram concentradas, consoante emenda 02/2026</w:t>
      </w:r>
      <w:r w:rsidR="006921B5">
        <w:rPr>
          <w:rFonts w:ascii="Arial" w:hAnsi="Arial" w:cs="Arial"/>
          <w:b/>
          <w:bCs/>
        </w:rPr>
        <w:t xml:space="preserve"> e 03/2026,</w:t>
      </w:r>
      <w:r>
        <w:rPr>
          <w:rFonts w:ascii="Arial" w:hAnsi="Arial" w:cs="Arial"/>
          <w:b/>
          <w:bCs/>
        </w:rPr>
        <w:t xml:space="preserve"> com isso restaram excluídos os Departamento Municipais de Segurança Patrimonial e Defesa Civil, que foi incorporado ao Departamento de Administração e o Departamento de Transporte, incorporado ao Departamento de Obras e Serviços Urbanos. O Departamento de Governo e Comunicação recebeu o nome para “de Comunicação Institucional”, </w:t>
      </w:r>
      <w:r>
        <w:rPr>
          <w:rFonts w:ascii="Arial" w:hAnsi="Arial" w:cs="Arial"/>
          <w:b/>
          <w:bCs/>
        </w:rPr>
        <w:t>sendo</w:t>
      </w:r>
      <w:r>
        <w:rPr>
          <w:rFonts w:ascii="Arial" w:hAnsi="Arial" w:cs="Arial"/>
          <w:b/>
          <w:bCs/>
        </w:rPr>
        <w:t xml:space="preserve"> portanto, tais alterações exigidas em decorrência das emendas 01</w:t>
      </w:r>
      <w:r w:rsidR="006921B5">
        <w:rPr>
          <w:rFonts w:ascii="Arial" w:hAnsi="Arial" w:cs="Arial"/>
          <w:b/>
          <w:bCs/>
        </w:rPr>
        <w:t xml:space="preserve">, que altera o organograma </w:t>
      </w:r>
      <w:r>
        <w:rPr>
          <w:rFonts w:ascii="Arial" w:hAnsi="Arial" w:cs="Arial"/>
          <w:b/>
          <w:bCs/>
        </w:rPr>
        <w:t>e</w:t>
      </w:r>
      <w:r w:rsidR="006921B5">
        <w:rPr>
          <w:rFonts w:ascii="Arial" w:hAnsi="Arial" w:cs="Arial"/>
          <w:b/>
          <w:bCs/>
        </w:rPr>
        <w:t xml:space="preserve"> emendas</w:t>
      </w:r>
      <w:r>
        <w:rPr>
          <w:rFonts w:ascii="Arial" w:hAnsi="Arial" w:cs="Arial"/>
          <w:b/>
          <w:bCs/>
        </w:rPr>
        <w:t xml:space="preserve"> 02</w:t>
      </w:r>
      <w:r w:rsidR="006921B5">
        <w:rPr>
          <w:rFonts w:ascii="Arial" w:hAnsi="Arial" w:cs="Arial"/>
          <w:b/>
          <w:bCs/>
        </w:rPr>
        <w:t xml:space="preserve"> e 03 que excluem Departamentos, renomeia os mesmos</w:t>
      </w:r>
      <w:r>
        <w:rPr>
          <w:rFonts w:ascii="Arial" w:hAnsi="Arial" w:cs="Arial"/>
          <w:b/>
          <w:bCs/>
        </w:rPr>
        <w:t xml:space="preserve">. </w:t>
      </w:r>
      <w:r w:rsidR="00722CBA">
        <w:rPr>
          <w:rFonts w:ascii="Arial" w:hAnsi="Arial" w:cs="Arial"/>
          <w:b/>
          <w:bCs/>
        </w:rPr>
        <w:t xml:space="preserve"> </w:t>
      </w:r>
    </w:p>
    <w:p w:rsidR="00722CBA" w:rsidP="0086491E" w14:paraId="69AE8F3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68B978B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2E59CE3E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4649E35C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1BA41B2A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4F244CF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36695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E4974"/>
    <w:rsid w:val="000F56C8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77165"/>
    <w:rsid w:val="0029122C"/>
    <w:rsid w:val="002A21AE"/>
    <w:rsid w:val="002A5A93"/>
    <w:rsid w:val="002D196F"/>
    <w:rsid w:val="002E41BF"/>
    <w:rsid w:val="00300687"/>
    <w:rsid w:val="0032077E"/>
    <w:rsid w:val="00326107"/>
    <w:rsid w:val="00382B1B"/>
    <w:rsid w:val="00386924"/>
    <w:rsid w:val="003A4B22"/>
    <w:rsid w:val="003B1410"/>
    <w:rsid w:val="003D7EA2"/>
    <w:rsid w:val="00421FC3"/>
    <w:rsid w:val="00424EEA"/>
    <w:rsid w:val="00427C32"/>
    <w:rsid w:val="004449A3"/>
    <w:rsid w:val="00466223"/>
    <w:rsid w:val="004B5557"/>
    <w:rsid w:val="005122DC"/>
    <w:rsid w:val="00550AA8"/>
    <w:rsid w:val="00551C93"/>
    <w:rsid w:val="005542A6"/>
    <w:rsid w:val="00586CB7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50952"/>
    <w:rsid w:val="006517CA"/>
    <w:rsid w:val="006653FB"/>
    <w:rsid w:val="006667D8"/>
    <w:rsid w:val="00680F17"/>
    <w:rsid w:val="006857D2"/>
    <w:rsid w:val="006921B5"/>
    <w:rsid w:val="006A73C1"/>
    <w:rsid w:val="006C7E4C"/>
    <w:rsid w:val="006E4DEB"/>
    <w:rsid w:val="006F0A20"/>
    <w:rsid w:val="00722CBA"/>
    <w:rsid w:val="00724E65"/>
    <w:rsid w:val="00740A15"/>
    <w:rsid w:val="007456C4"/>
    <w:rsid w:val="00752BC8"/>
    <w:rsid w:val="0077428C"/>
    <w:rsid w:val="00797AE4"/>
    <w:rsid w:val="007A7CBC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8C41CA"/>
    <w:rsid w:val="008C64C9"/>
    <w:rsid w:val="00931421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A4B56"/>
    <w:rsid w:val="00B239A4"/>
    <w:rsid w:val="00B26A12"/>
    <w:rsid w:val="00B45DF9"/>
    <w:rsid w:val="00B66CFD"/>
    <w:rsid w:val="00BB2D0F"/>
    <w:rsid w:val="00BB2FC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C6B58"/>
    <w:rsid w:val="00EE3BEA"/>
    <w:rsid w:val="00F00F54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2026-03-17T12:52:00Z</cp:lastPrinted>
  <dcterms:created xsi:type="dcterms:W3CDTF">2026-03-20T12:46:00Z</dcterms:created>
  <dcterms:modified xsi:type="dcterms:W3CDTF">2026-03-23T15:47:00Z</dcterms:modified>
</cp:coreProperties>
</file>