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EF313" w14:textId="77777777" w:rsidR="00085DE4" w:rsidRPr="00DD7E0B" w:rsidRDefault="00000000" w:rsidP="00DD7E0B">
      <w:pPr>
        <w:spacing w:line="300" w:lineRule="exact"/>
        <w:jc w:val="both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Projeto de Lei Nº 134/2025</w:t>
      </w:r>
      <w:bookmarkStart w:id="0" w:name="_Hlk60748811"/>
    </w:p>
    <w:p w14:paraId="36BFD5ED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787EBD83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31393151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7A25CB76" w14:textId="77777777" w:rsidR="00085DE4" w:rsidRPr="00DD7E0B" w:rsidRDefault="00000000" w:rsidP="00E65882">
      <w:pPr>
        <w:spacing w:line="300" w:lineRule="exact"/>
        <w:jc w:val="right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DISPÕE SOBRE DENOMINAÇÃO DE PRÓPRIO MUNICIPAL</w:t>
      </w:r>
    </w:p>
    <w:p w14:paraId="16FB624F" w14:textId="1C34208C" w:rsidR="00085DE4" w:rsidRPr="00DD7E0B" w:rsidRDefault="00000000" w:rsidP="00E65882">
      <w:pPr>
        <w:spacing w:line="300" w:lineRule="exact"/>
        <w:jc w:val="right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 xml:space="preserve"> “CENTRO DE ESPECIALIDADES</w:t>
      </w:r>
      <w:r w:rsidR="00E216BD">
        <w:rPr>
          <w:rFonts w:ascii="Trebuchet MS" w:hAnsi="Trebuchet MS" w:cs="Arial"/>
          <w:b/>
        </w:rPr>
        <w:t xml:space="preserve"> MÉDICAS</w:t>
      </w:r>
      <w:r w:rsidRPr="00DD7E0B">
        <w:rPr>
          <w:rFonts w:ascii="Trebuchet MS" w:hAnsi="Trebuchet MS" w:cs="Arial"/>
          <w:b/>
        </w:rPr>
        <w:t xml:space="preserve"> – DR. ENO LIPPI”.</w:t>
      </w:r>
    </w:p>
    <w:p w14:paraId="44F72EAA" w14:textId="77777777" w:rsidR="00085DE4" w:rsidRPr="00DD7E0B" w:rsidRDefault="00085DE4" w:rsidP="00E65882">
      <w:pPr>
        <w:spacing w:line="300" w:lineRule="exact"/>
        <w:jc w:val="right"/>
        <w:rPr>
          <w:rFonts w:ascii="Trebuchet MS" w:hAnsi="Trebuchet MS" w:cs="Arial"/>
          <w:b/>
        </w:rPr>
      </w:pPr>
    </w:p>
    <w:p w14:paraId="59C611EA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1EAA15E7" w14:textId="77777777" w:rsidR="00085DE4" w:rsidRPr="00DD7E0B" w:rsidRDefault="00000000" w:rsidP="00DD7E0B">
      <w:pPr>
        <w:spacing w:line="300" w:lineRule="exact"/>
        <w:ind w:left="708" w:firstLine="708"/>
        <w:jc w:val="both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A CÂMARA MUNICIPAL DE ALUMÍNIO APROVA:</w:t>
      </w:r>
    </w:p>
    <w:p w14:paraId="7E16F4DD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51BCBA18" w14:textId="61A0EB28" w:rsidR="00085DE4" w:rsidRPr="00DD7E0B" w:rsidRDefault="00000000" w:rsidP="00DD7E0B">
      <w:pPr>
        <w:spacing w:line="300" w:lineRule="exact"/>
        <w:ind w:left="708" w:firstLine="708"/>
        <w:jc w:val="both"/>
        <w:rPr>
          <w:rFonts w:ascii="Trebuchet MS" w:hAnsi="Trebuchet MS" w:cs="Arial"/>
          <w:b/>
          <w:color w:val="EE0000"/>
        </w:rPr>
      </w:pPr>
      <w:r w:rsidRPr="00DD7E0B">
        <w:rPr>
          <w:rFonts w:ascii="Trebuchet MS" w:hAnsi="Trebuchet MS" w:cs="Arial"/>
          <w:b/>
        </w:rPr>
        <w:t>Art. 1º</w:t>
      </w:r>
      <w:r w:rsidRPr="00DD7E0B">
        <w:rPr>
          <w:rFonts w:ascii="Trebuchet MS" w:hAnsi="Trebuchet MS" w:cs="Arial"/>
          <w:b/>
        </w:rPr>
        <w:tab/>
        <w:t>Fica denominado “</w:t>
      </w:r>
      <w:r w:rsidR="00062754" w:rsidRPr="00DD7E0B">
        <w:rPr>
          <w:rFonts w:ascii="Trebuchet MS" w:hAnsi="Trebuchet MS" w:cs="Arial"/>
          <w:b/>
        </w:rPr>
        <w:t>CENTRO DE ESPECIALIDADES</w:t>
      </w:r>
      <w:r w:rsidR="00E216BD">
        <w:rPr>
          <w:rFonts w:ascii="Trebuchet MS" w:hAnsi="Trebuchet MS" w:cs="Arial"/>
          <w:b/>
        </w:rPr>
        <w:t xml:space="preserve"> MÉDICAS</w:t>
      </w:r>
      <w:r w:rsidR="003E1142" w:rsidRPr="00DD7E0B">
        <w:rPr>
          <w:rFonts w:ascii="Trebuchet MS" w:hAnsi="Trebuchet MS" w:cs="Arial"/>
          <w:b/>
        </w:rPr>
        <w:t xml:space="preserve"> DR. ENO LIPPI”</w:t>
      </w:r>
      <w:r w:rsidRPr="00DD7E0B">
        <w:rPr>
          <w:rFonts w:ascii="Trebuchet MS" w:hAnsi="Trebuchet MS" w:cs="Arial"/>
          <w:b/>
        </w:rPr>
        <w:t xml:space="preserve"> o próprio municipal </w:t>
      </w:r>
      <w:r w:rsidR="003E1142" w:rsidRPr="00DD7E0B">
        <w:rPr>
          <w:rFonts w:ascii="Trebuchet MS" w:hAnsi="Trebuchet MS" w:cs="Arial"/>
          <w:b/>
        </w:rPr>
        <w:t>localizado na Avenida Engenheiro José Ermírio de Moraes</w:t>
      </w:r>
      <w:r w:rsidR="00DD7E0B" w:rsidRPr="00DD7E0B">
        <w:rPr>
          <w:rFonts w:ascii="Trebuchet MS" w:hAnsi="Trebuchet MS" w:cs="Arial"/>
          <w:b/>
        </w:rPr>
        <w:t xml:space="preserve">, </w:t>
      </w:r>
      <w:r w:rsidR="00B4258B">
        <w:rPr>
          <w:rFonts w:ascii="Trebuchet MS" w:hAnsi="Trebuchet MS" w:cs="Arial"/>
          <w:b/>
        </w:rPr>
        <w:t xml:space="preserve">798, </w:t>
      </w:r>
      <w:r w:rsidR="00DD7E0B" w:rsidRPr="00DD7E0B">
        <w:rPr>
          <w:rFonts w:ascii="Trebuchet MS" w:hAnsi="Trebuchet MS" w:cs="Arial"/>
          <w:b/>
        </w:rPr>
        <w:t>Vila Industrial – antigo C.E. SESI 192</w:t>
      </w:r>
      <w:r w:rsidRPr="00DD7E0B">
        <w:rPr>
          <w:rFonts w:ascii="Trebuchet MS" w:hAnsi="Trebuchet MS" w:cs="Arial"/>
          <w:b/>
        </w:rPr>
        <w:t>, neste município</w:t>
      </w:r>
      <w:r w:rsidR="00CA1BE4">
        <w:rPr>
          <w:rFonts w:ascii="Trebuchet MS" w:hAnsi="Trebuchet MS" w:cs="Arial"/>
          <w:b/>
        </w:rPr>
        <w:t>.</w:t>
      </w:r>
    </w:p>
    <w:p w14:paraId="503C15A4" w14:textId="77777777" w:rsidR="00085DE4" w:rsidRPr="00DD7E0B" w:rsidRDefault="00085DE4" w:rsidP="00DD7E0B">
      <w:pPr>
        <w:spacing w:line="300" w:lineRule="exact"/>
        <w:ind w:left="708" w:firstLine="708"/>
        <w:jc w:val="both"/>
        <w:rPr>
          <w:rFonts w:ascii="Trebuchet MS" w:hAnsi="Trebuchet MS" w:cs="Arial"/>
          <w:b/>
        </w:rPr>
      </w:pPr>
    </w:p>
    <w:p w14:paraId="2C171623" w14:textId="77777777" w:rsidR="00085DE4" w:rsidRPr="00DD7E0B" w:rsidRDefault="00000000" w:rsidP="00DD7E0B">
      <w:pPr>
        <w:spacing w:line="300" w:lineRule="exact"/>
        <w:ind w:left="708" w:firstLine="708"/>
        <w:jc w:val="both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Art. 2º</w:t>
      </w:r>
      <w:r w:rsidRPr="00DD7E0B">
        <w:rPr>
          <w:rFonts w:ascii="Trebuchet MS" w:hAnsi="Trebuchet MS" w:cs="Arial"/>
          <w:b/>
        </w:rPr>
        <w:tab/>
        <w:t>Esta Lei entra em vigor na data de sua publicação, revogadas as disposições anteriores.</w:t>
      </w:r>
    </w:p>
    <w:p w14:paraId="0CB9033A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30BD78A0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6FC96093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p w14:paraId="1B8AC810" w14:textId="77777777" w:rsidR="00085DE4" w:rsidRPr="00DD7E0B" w:rsidRDefault="00000000" w:rsidP="00DD7E0B">
      <w:pPr>
        <w:spacing w:line="300" w:lineRule="exact"/>
        <w:jc w:val="center"/>
        <w:rPr>
          <w:rFonts w:ascii="Trebuchet MS" w:hAnsi="Trebuchet MS"/>
          <w:b/>
          <w:bCs/>
        </w:rPr>
      </w:pPr>
      <w:r w:rsidRPr="00DD7E0B">
        <w:rPr>
          <w:rFonts w:ascii="Trebuchet MS" w:hAnsi="Trebuchet MS"/>
          <w:b/>
          <w:bCs/>
        </w:rPr>
        <w:t xml:space="preserve">Sala das Sessões, “Plenário Vereador Orlando Silva”, </w:t>
      </w:r>
      <w:r w:rsidR="00DD7E0B" w:rsidRPr="00DD7E0B">
        <w:rPr>
          <w:rFonts w:ascii="Trebuchet MS" w:hAnsi="Trebuchet MS" w:cs="Arial"/>
          <w:b/>
        </w:rPr>
        <w:t>03</w:t>
      </w:r>
      <w:r w:rsidRPr="00DD7E0B">
        <w:rPr>
          <w:rFonts w:ascii="Trebuchet MS" w:hAnsi="Trebuchet MS" w:cs="Arial"/>
          <w:b/>
        </w:rPr>
        <w:t xml:space="preserve"> DE </w:t>
      </w:r>
      <w:r w:rsidR="00DD7E0B" w:rsidRPr="00DD7E0B">
        <w:rPr>
          <w:rFonts w:ascii="Trebuchet MS" w:hAnsi="Trebuchet MS" w:cs="Arial"/>
          <w:b/>
        </w:rPr>
        <w:t>DEZEMBRO</w:t>
      </w:r>
      <w:r w:rsidRPr="00DD7E0B">
        <w:rPr>
          <w:rFonts w:ascii="Trebuchet MS" w:hAnsi="Trebuchet MS" w:cs="Arial"/>
          <w:b/>
        </w:rPr>
        <w:t xml:space="preserve"> DE 202</w:t>
      </w:r>
      <w:r w:rsidR="00DD7E0B" w:rsidRPr="00DD7E0B">
        <w:rPr>
          <w:rFonts w:ascii="Trebuchet MS" w:hAnsi="Trebuchet MS" w:cs="Arial"/>
          <w:b/>
        </w:rPr>
        <w:t>5.</w:t>
      </w:r>
    </w:p>
    <w:p w14:paraId="3629CD94" w14:textId="77777777" w:rsidR="00085DE4" w:rsidRPr="00DD7E0B" w:rsidRDefault="00085DE4" w:rsidP="00DD7E0B">
      <w:pPr>
        <w:spacing w:line="300" w:lineRule="exact"/>
        <w:jc w:val="center"/>
        <w:rPr>
          <w:rFonts w:ascii="Trebuchet MS" w:hAnsi="Trebuchet MS" w:cs="Arial"/>
          <w:b/>
        </w:rPr>
      </w:pPr>
    </w:p>
    <w:p w14:paraId="7CC07058" w14:textId="77777777" w:rsidR="00085DE4" w:rsidRPr="00DD7E0B" w:rsidRDefault="00085DE4" w:rsidP="00DD7E0B">
      <w:pPr>
        <w:spacing w:line="300" w:lineRule="exact"/>
        <w:jc w:val="center"/>
        <w:rPr>
          <w:rFonts w:ascii="Trebuchet MS" w:hAnsi="Trebuchet MS" w:cs="Arial"/>
          <w:b/>
        </w:rPr>
      </w:pPr>
    </w:p>
    <w:p w14:paraId="7DA2C80A" w14:textId="77777777" w:rsidR="00085DE4" w:rsidRPr="00DD7E0B" w:rsidRDefault="00085DE4" w:rsidP="00DD7E0B">
      <w:pPr>
        <w:spacing w:line="300" w:lineRule="exact"/>
        <w:jc w:val="center"/>
        <w:rPr>
          <w:rFonts w:ascii="Trebuchet MS" w:hAnsi="Trebuchet MS" w:cs="Arial"/>
          <w:b/>
        </w:rPr>
      </w:pPr>
    </w:p>
    <w:p w14:paraId="68E1335F" w14:textId="77777777" w:rsidR="00085DE4" w:rsidRPr="00DD7E0B" w:rsidRDefault="00000000" w:rsidP="00DD7E0B">
      <w:pPr>
        <w:spacing w:line="300" w:lineRule="exact"/>
        <w:jc w:val="center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PROF. JEDIEL</w:t>
      </w:r>
    </w:p>
    <w:p w14:paraId="227CBA93" w14:textId="77777777" w:rsidR="00085DE4" w:rsidRPr="00DD7E0B" w:rsidRDefault="00000000" w:rsidP="00DD7E0B">
      <w:pPr>
        <w:spacing w:line="300" w:lineRule="exact"/>
        <w:jc w:val="center"/>
        <w:rPr>
          <w:rFonts w:ascii="Trebuchet MS" w:hAnsi="Trebuchet MS" w:cs="Arial"/>
          <w:b/>
        </w:rPr>
      </w:pPr>
      <w:r w:rsidRPr="00DD7E0B">
        <w:rPr>
          <w:rFonts w:ascii="Trebuchet MS" w:hAnsi="Trebuchet MS" w:cs="Arial"/>
          <w:b/>
        </w:rPr>
        <w:t>Vereador</w:t>
      </w:r>
    </w:p>
    <w:p w14:paraId="260E64EF" w14:textId="77777777" w:rsidR="00085DE4" w:rsidRPr="00DD7E0B" w:rsidRDefault="00085DE4" w:rsidP="00DD7E0B">
      <w:pPr>
        <w:spacing w:line="300" w:lineRule="exact"/>
        <w:jc w:val="center"/>
        <w:rPr>
          <w:rFonts w:ascii="Trebuchet MS" w:hAnsi="Trebuchet MS" w:cs="Arial"/>
          <w:b/>
        </w:rPr>
      </w:pPr>
    </w:p>
    <w:p w14:paraId="1142DBE6" w14:textId="77777777" w:rsidR="00085DE4" w:rsidRPr="00DD7E0B" w:rsidRDefault="00085DE4" w:rsidP="00DD7E0B">
      <w:pPr>
        <w:spacing w:line="300" w:lineRule="exact"/>
        <w:jc w:val="both"/>
        <w:rPr>
          <w:rFonts w:ascii="Trebuchet MS" w:hAnsi="Trebuchet MS" w:cs="Arial"/>
          <w:b/>
        </w:rPr>
      </w:pPr>
    </w:p>
    <w:bookmarkEnd w:id="0"/>
    <w:p w14:paraId="4CFACD70" w14:textId="77777777" w:rsidR="00085DE4" w:rsidRPr="00DD7E0B" w:rsidRDefault="00085DE4" w:rsidP="00DD7E0B">
      <w:pPr>
        <w:spacing w:line="300" w:lineRule="exact"/>
        <w:ind w:firstLine="708"/>
        <w:jc w:val="both"/>
        <w:rPr>
          <w:rFonts w:ascii="Trebuchet MS" w:hAnsi="Trebuchet MS"/>
        </w:rPr>
      </w:pPr>
    </w:p>
    <w:p w14:paraId="4CA81515" w14:textId="77777777" w:rsidR="00085DE4" w:rsidRPr="00DD7E0B" w:rsidRDefault="00000000" w:rsidP="00DD7E0B">
      <w:pPr>
        <w:spacing w:line="300" w:lineRule="exact"/>
        <w:jc w:val="both"/>
        <w:rPr>
          <w:rFonts w:ascii="Trebuchet MS" w:hAnsi="Trebuchet MS"/>
          <w:b/>
          <w:bCs/>
        </w:rPr>
      </w:pPr>
      <w:r w:rsidRPr="00DD7E0B">
        <w:rPr>
          <w:rFonts w:ascii="Trebuchet MS" w:hAnsi="Trebuchet MS"/>
          <w:b/>
          <w:bCs/>
        </w:rPr>
        <w:t xml:space="preserve">JUSTIFICATIVA: </w:t>
      </w:r>
    </w:p>
    <w:p w14:paraId="673DA6D6" w14:textId="77777777" w:rsidR="00DD7E0B" w:rsidRPr="00DD7E0B" w:rsidRDefault="00000000" w:rsidP="00DD7E0B">
      <w:pPr>
        <w:spacing w:line="300" w:lineRule="exact"/>
        <w:jc w:val="both"/>
        <w:rPr>
          <w:rFonts w:ascii="Trebuchet MS" w:hAnsi="Trebuchet MS"/>
        </w:rPr>
      </w:pPr>
      <w:r w:rsidRPr="00DD7E0B">
        <w:rPr>
          <w:rFonts w:ascii="Trebuchet MS" w:hAnsi="Trebuchet MS"/>
          <w:b/>
          <w:bCs/>
        </w:rPr>
        <w:tab/>
      </w:r>
    </w:p>
    <w:p w14:paraId="43364246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 xml:space="preserve">Dr. Eno Lippi nasceu em Mairinque, em 1933, filho caçula de imigrantes italianos. </w:t>
      </w:r>
    </w:p>
    <w:p w14:paraId="13994BCD" w14:textId="77777777" w:rsidR="00DD7E0B" w:rsidRDefault="00DD7E0B" w:rsidP="00DD7E0B">
      <w:pPr>
        <w:jc w:val="both"/>
        <w:rPr>
          <w:rFonts w:ascii="Trebuchet MS" w:hAnsi="Trebuchet MS"/>
        </w:rPr>
      </w:pPr>
    </w:p>
    <w:p w14:paraId="7AFDBF2D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>Formou-se médico pela segunda turma da Faculdade de Medicina de Sorocaba (PUC Sorocaba), concluindo o curso em 1958.</w:t>
      </w:r>
    </w:p>
    <w:p w14:paraId="739C1B07" w14:textId="77777777" w:rsidR="00DD7E0B" w:rsidRPr="00DD7E0B" w:rsidRDefault="00DD7E0B" w:rsidP="00DD7E0B">
      <w:pPr>
        <w:jc w:val="both"/>
        <w:rPr>
          <w:rFonts w:ascii="Trebuchet MS" w:hAnsi="Trebuchet MS"/>
        </w:rPr>
      </w:pPr>
    </w:p>
    <w:p w14:paraId="46C5DB25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>Seu primeiro emprego foi na cidade de Alumínio, onde residiu por cerca de 20 anos. Na época, era o único médico morador da cidade, e dedicava-se integralmente à população local, atendendo trabalhadores da indústria, seus familiares e todos os moradores, sem distinção, com a mesma atenção, carinho e humanidade, fosse de manhã, à tarde ou à noite, sempre que necessário.</w:t>
      </w:r>
    </w:p>
    <w:p w14:paraId="2F75012B" w14:textId="77777777" w:rsidR="00DD7E0B" w:rsidRPr="00DD7E0B" w:rsidRDefault="00DD7E0B" w:rsidP="00DD7E0B">
      <w:pPr>
        <w:jc w:val="both"/>
        <w:rPr>
          <w:rFonts w:ascii="Trebuchet MS" w:hAnsi="Trebuchet MS"/>
        </w:rPr>
      </w:pPr>
    </w:p>
    <w:p w14:paraId="36BAA996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 xml:space="preserve">Ao longo de quase quatro décadas de atuação em Alumínio, Dr. Eno destacou-se pela competência técnica, dedicação à medicina e profundo espírito humanitário. </w:t>
      </w:r>
    </w:p>
    <w:p w14:paraId="3208A69A" w14:textId="77777777" w:rsidR="00DD7E0B" w:rsidRDefault="00DD7E0B" w:rsidP="00DD7E0B">
      <w:pPr>
        <w:jc w:val="both"/>
        <w:rPr>
          <w:rFonts w:ascii="Trebuchet MS" w:hAnsi="Trebuchet MS"/>
        </w:rPr>
      </w:pPr>
    </w:p>
    <w:p w14:paraId="10EC23E3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lastRenderedPageBreak/>
        <w:t>Seu trabalho foi marcado pela preocupação social, pelo cuidado com os mais humildes e pelo compromisso em aliviar o sofrimento de quem mais precisava.</w:t>
      </w:r>
    </w:p>
    <w:p w14:paraId="4E2968F2" w14:textId="77777777" w:rsidR="00DD7E0B" w:rsidRPr="00DD7E0B" w:rsidRDefault="00DD7E0B" w:rsidP="00DD7E0B">
      <w:pPr>
        <w:jc w:val="both"/>
        <w:rPr>
          <w:rFonts w:ascii="Trebuchet MS" w:hAnsi="Trebuchet MS"/>
        </w:rPr>
      </w:pPr>
    </w:p>
    <w:p w14:paraId="25ABEF92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 xml:space="preserve">Querido por toda a comunidade, Dr. Eno Lippi deixou um legado de amor e serviço ao próximo. </w:t>
      </w:r>
    </w:p>
    <w:p w14:paraId="50127DD8" w14:textId="77777777" w:rsidR="00DD7E0B" w:rsidRDefault="00DD7E0B" w:rsidP="00DD7E0B">
      <w:pPr>
        <w:jc w:val="both"/>
        <w:rPr>
          <w:rFonts w:ascii="Trebuchet MS" w:hAnsi="Trebuchet MS"/>
        </w:rPr>
      </w:pPr>
    </w:p>
    <w:p w14:paraId="70729E15" w14:textId="77777777" w:rsid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>Faleceu em decorrência da pandemia de COVID-19, deixando sua amada esposa, Sra. Volda Lippi, que também se dedicou por muitos anos à educação e a causas sociais em Alumínio, e seus quatro filhos: Vitor, Selma, Laís e Íris.</w:t>
      </w:r>
    </w:p>
    <w:p w14:paraId="78278AEE" w14:textId="77777777" w:rsidR="00DD7E0B" w:rsidRPr="00DD7E0B" w:rsidRDefault="00DD7E0B" w:rsidP="00DD7E0B">
      <w:pPr>
        <w:jc w:val="both"/>
        <w:rPr>
          <w:rFonts w:ascii="Trebuchet MS" w:hAnsi="Trebuchet MS"/>
        </w:rPr>
      </w:pPr>
    </w:p>
    <w:p w14:paraId="2009BDAE" w14:textId="77777777" w:rsidR="00085DE4" w:rsidRPr="00DD7E0B" w:rsidRDefault="00000000" w:rsidP="00DD7E0B">
      <w:pPr>
        <w:jc w:val="both"/>
        <w:rPr>
          <w:rFonts w:ascii="Trebuchet MS" w:hAnsi="Trebuchet MS"/>
        </w:rPr>
      </w:pPr>
      <w:r w:rsidRPr="00DD7E0B">
        <w:rPr>
          <w:rFonts w:ascii="Trebuchet MS" w:hAnsi="Trebuchet MS"/>
        </w:rPr>
        <w:t>Por sua trajetória exemplar e por tudo o que fez em favor da saúde e do bem-estar da população, Dr. Eno Lippi é mais do que merecedor desta homenagem, que reconhece sua vida de trabalho, ética e generosidade.</w:t>
      </w:r>
    </w:p>
    <w:p w14:paraId="30BE815F" w14:textId="77777777" w:rsidR="00C12204" w:rsidRDefault="00C12204" w:rsidP="00DD7E0B">
      <w:pPr>
        <w:jc w:val="both"/>
        <w:rPr>
          <w:rFonts w:ascii="Trebuchet MS" w:hAnsi="Trebuchet MS"/>
        </w:rPr>
      </w:pPr>
    </w:p>
    <w:p w14:paraId="1775E617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2108CC43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990D9E3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7503D877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2F9448DD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6BC1508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587FD070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3A6C2E2E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3347E37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FDAE635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3BBE847A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16ED14AA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203E7728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176DF241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FF36E58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8DD11CA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04005AE9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1CAC5F09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1BC68D33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2B23A875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12025C8F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7FA59B6F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0F48E817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7AFC6A15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407E9C84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54475B94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50911E9F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6A509C24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3182FDE0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09524A54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34FA24B9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7B5FAD7D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208F7DE9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3BDE23E5" w14:textId="77777777" w:rsidR="006F4141" w:rsidRDefault="006F4141" w:rsidP="00DD7E0B">
      <w:pPr>
        <w:jc w:val="both"/>
        <w:rPr>
          <w:rFonts w:ascii="Trebuchet MS" w:hAnsi="Trebuchet MS"/>
        </w:rPr>
      </w:pPr>
    </w:p>
    <w:p w14:paraId="5413D046" w14:textId="77777777" w:rsidR="006F4141" w:rsidRPr="00DD7E0B" w:rsidRDefault="00000000" w:rsidP="006F4141">
      <w:pPr>
        <w:jc w:val="center"/>
        <w:rPr>
          <w:rFonts w:ascii="Trebuchet MS" w:hAnsi="Trebuchet MS"/>
        </w:rPr>
      </w:pPr>
      <w:r w:rsidRPr="006F4141">
        <w:rPr>
          <w:rFonts w:ascii="Trebuchet MS" w:hAnsi="Trebuchet MS"/>
          <w:noProof/>
        </w:rPr>
        <w:lastRenderedPageBreak/>
        <w:drawing>
          <wp:inline distT="0" distB="0" distL="0" distR="0" wp14:anchorId="1729DD3B" wp14:editId="3C18E512">
            <wp:extent cx="5717540" cy="8081645"/>
            <wp:effectExtent l="0" t="0" r="0" b="0"/>
            <wp:docPr id="21474300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0718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141" w:rsidRPr="00DD7E0B" w:rsidSect="00085DE4">
      <w:headerReference w:type="default" r:id="rId9"/>
      <w:footerReference w:type="default" r:id="rId10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EEC4" w14:textId="77777777" w:rsidR="00DF3B57" w:rsidRDefault="00DF3B57">
      <w:r>
        <w:separator/>
      </w:r>
    </w:p>
  </w:endnote>
  <w:endnote w:type="continuationSeparator" w:id="0">
    <w:p w14:paraId="5F4BD293" w14:textId="77777777" w:rsidR="00DF3B57" w:rsidRDefault="00DF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F51C" w14:textId="77777777" w:rsidR="00085DE4" w:rsidRDefault="00000000" w:rsidP="00085DE4">
    <w:pPr>
      <w:pStyle w:val="Rodap"/>
      <w:jc w:val="center"/>
    </w:pPr>
    <w:r>
      <w:t>Rua Hamilton Moratti, 10 – Vila Santa Luzia – CEP 18126-218 – Alumínio – SP – Fone: (11) 4715-4700</w:t>
    </w:r>
  </w:p>
  <w:p w14:paraId="49203493" w14:textId="77777777" w:rsidR="00085DE4" w:rsidRDefault="00000000" w:rsidP="004C3076">
    <w:pPr>
      <w:pStyle w:val="Rodap"/>
      <w:jc w:val="center"/>
    </w:pPr>
    <w:r>
      <w:t>CNPJ: 58.987.652/000-41 – www.camaraaluminio.sp.gov.br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FEAE" w14:textId="77777777" w:rsidR="00DF3B57" w:rsidRDefault="00DF3B57">
      <w:r>
        <w:separator/>
      </w:r>
    </w:p>
  </w:footnote>
  <w:footnote w:type="continuationSeparator" w:id="0">
    <w:p w14:paraId="2086C3A3" w14:textId="77777777" w:rsidR="00DF3B57" w:rsidRDefault="00DF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0E51" w14:textId="77777777" w:rsidR="00085DE4" w:rsidRDefault="00000000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78D63FCB" wp14:editId="4E5A35D9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 wp14:anchorId="75D09D45" wp14:editId="5F2E5F4B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494173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14:paraId="063EFED0" w14:textId="77777777" w:rsidR="00085DE4" w:rsidRDefault="00085D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DE4"/>
    <w:rsid w:val="00062754"/>
    <w:rsid w:val="00085DE4"/>
    <w:rsid w:val="000C3A0D"/>
    <w:rsid w:val="001F7E0D"/>
    <w:rsid w:val="003E1142"/>
    <w:rsid w:val="004C3076"/>
    <w:rsid w:val="005A5F13"/>
    <w:rsid w:val="00637261"/>
    <w:rsid w:val="006F4141"/>
    <w:rsid w:val="007E41E8"/>
    <w:rsid w:val="00B4258B"/>
    <w:rsid w:val="00BB5898"/>
    <w:rsid w:val="00BD50B6"/>
    <w:rsid w:val="00C12204"/>
    <w:rsid w:val="00CA1BE4"/>
    <w:rsid w:val="00CE2871"/>
    <w:rsid w:val="00D5388D"/>
    <w:rsid w:val="00DD7E0B"/>
    <w:rsid w:val="00DF3B57"/>
    <w:rsid w:val="00E216BD"/>
    <w:rsid w:val="00E65882"/>
    <w:rsid w:val="00F4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7336"/>
  <w15:chartTrackingRefBased/>
  <w15:docId w15:val="{09D1AE3F-04D2-464B-9170-7645AFD8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DE4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85D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5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85D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85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85D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5D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85D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85D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85D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85D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85D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85D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85DE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85DE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5D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85DE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85D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85D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85D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85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85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85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85D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85DE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85DE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85DE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85D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85DE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85DE4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85D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5DE4"/>
    <w:rPr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085D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5DE4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E1107-088A-49BE-9E3F-346A1572F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</dc:creator>
  <cp:lastModifiedBy>Pedro Santos Lima Souza</cp:lastModifiedBy>
  <cp:revision>7</cp:revision>
  <cp:lastPrinted>2025-12-04T17:45:00Z</cp:lastPrinted>
  <dcterms:created xsi:type="dcterms:W3CDTF">2025-12-03T12:23:00Z</dcterms:created>
  <dcterms:modified xsi:type="dcterms:W3CDTF">2025-12-04T19:47:00Z</dcterms:modified>
</cp:coreProperties>
</file>